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</w:t>
      </w:r>
      <w:proofErr w:type="gramStart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proofErr w:type="gramEnd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д е р а ц и 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Проект Р е ш е н и 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:rsidR="00C30B9E" w:rsidRPr="001B392F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8A" w:rsidRPr="001B392F" w:rsidRDefault="0007148A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9E" w:rsidRPr="001B392F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 ________</w:t>
      </w:r>
    </w:p>
    <w:p w:rsidR="0007148A" w:rsidRPr="001B392F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B9E" w:rsidRPr="001B392F" w:rsidRDefault="00500C44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Решение Думы Арамильского городского округа от 13.06.2019 № 57/11 «</w:t>
      </w:r>
      <w:r w:rsidR="00EF29F8">
        <w:rPr>
          <w:b/>
          <w:bCs/>
          <w:i/>
          <w:iCs/>
          <w:sz w:val="28"/>
          <w:szCs w:val="28"/>
        </w:rPr>
        <w:t>Об утверждении Положения о</w:t>
      </w:r>
      <w:r w:rsidR="006137F5" w:rsidRPr="001B392F">
        <w:rPr>
          <w:b/>
          <w:bCs/>
          <w:i/>
          <w:iCs/>
          <w:sz w:val="28"/>
          <w:szCs w:val="28"/>
        </w:rPr>
        <w:t xml:space="preserve">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</w:t>
      </w:r>
      <w:r w:rsidR="00BD4516">
        <w:rPr>
          <w:b/>
          <w:bCs/>
          <w:i/>
          <w:iCs/>
          <w:sz w:val="28"/>
          <w:szCs w:val="28"/>
        </w:rPr>
        <w:t>н Арамильского городского округ</w:t>
      </w:r>
      <w:r>
        <w:rPr>
          <w:b/>
          <w:bCs/>
          <w:i/>
          <w:iCs/>
          <w:sz w:val="28"/>
          <w:szCs w:val="28"/>
        </w:rPr>
        <w:t>»</w:t>
      </w:r>
    </w:p>
    <w:p w:rsidR="006137F5" w:rsidRPr="001B392F" w:rsidRDefault="006137F5" w:rsidP="006137F5">
      <w:pPr>
        <w:pStyle w:val="a6"/>
      </w:pPr>
    </w:p>
    <w:p w:rsidR="00F032F9" w:rsidRDefault="00500C44" w:rsidP="00F032F9">
      <w:pPr>
        <w:pStyle w:val="a6"/>
        <w:ind w:firstLine="709"/>
        <w:jc w:val="both"/>
        <w:rPr>
          <w:sz w:val="28"/>
          <w:szCs w:val="28"/>
        </w:rPr>
      </w:pPr>
      <w:r w:rsidRPr="00500C44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</w:t>
      </w:r>
      <w:r w:rsidR="006D513D">
        <w:rPr>
          <w:sz w:val="28"/>
          <w:szCs w:val="28"/>
        </w:rPr>
        <w:t>ода</w:t>
      </w:r>
      <w:r w:rsidRPr="00500C4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со статьей 23 Устава Арамильского городского округа, в целях устойчивого развития социальной инфраструктуры и соблюдения интересов граждан и их объединений, Дума Арамильского городского округа</w:t>
      </w:r>
    </w:p>
    <w:p w:rsidR="00500C44" w:rsidRPr="001B392F" w:rsidRDefault="00500C44" w:rsidP="00F032F9">
      <w:pPr>
        <w:pStyle w:val="a6"/>
        <w:ind w:firstLine="709"/>
        <w:jc w:val="both"/>
        <w:rPr>
          <w:b/>
          <w:bCs/>
          <w:szCs w:val="28"/>
        </w:rPr>
      </w:pPr>
    </w:p>
    <w:p w:rsidR="00C30B9E" w:rsidRPr="001B392F" w:rsidRDefault="00C30B9E" w:rsidP="00532C76">
      <w:pPr>
        <w:pStyle w:val="2"/>
        <w:ind w:right="-2" w:firstLine="709"/>
        <w:jc w:val="both"/>
        <w:rPr>
          <w:sz w:val="24"/>
        </w:rPr>
      </w:pPr>
      <w:r w:rsidRPr="001B392F">
        <w:rPr>
          <w:b/>
          <w:bCs/>
          <w:szCs w:val="28"/>
        </w:rPr>
        <w:t>РЕШИЛА:</w:t>
      </w:r>
    </w:p>
    <w:p w:rsidR="00532C76" w:rsidRPr="001B392F" w:rsidRDefault="00532C76" w:rsidP="00544D6C">
      <w:pPr>
        <w:pStyle w:val="a6"/>
        <w:ind w:firstLine="709"/>
        <w:jc w:val="both"/>
        <w:rPr>
          <w:sz w:val="28"/>
        </w:rPr>
      </w:pPr>
    </w:p>
    <w:p w:rsidR="00500C44" w:rsidRDefault="00EF29F8" w:rsidP="006137F5">
      <w:pPr>
        <w:pStyle w:val="2"/>
        <w:ind w:right="-2" w:firstLine="709"/>
        <w:jc w:val="both"/>
      </w:pPr>
      <w:r>
        <w:t xml:space="preserve">1. </w:t>
      </w:r>
      <w:r w:rsidR="00500C44">
        <w:t xml:space="preserve">В </w:t>
      </w:r>
      <w:r w:rsidR="00500C44" w:rsidRPr="00500C44">
        <w:t>Решение Думы Арамильского городского округа от 13.06.2019 №</w:t>
      </w:r>
      <w:r w:rsidR="00517B05">
        <w:t> </w:t>
      </w:r>
      <w:r w:rsidR="00500C44" w:rsidRPr="00500C44">
        <w:t>57/11 «Об утверждении Положения о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план Арамильского городского округ»</w:t>
      </w:r>
      <w:r w:rsidR="00500C44">
        <w:t xml:space="preserve"> </w:t>
      </w:r>
      <w:r w:rsidR="00BC57E4">
        <w:t xml:space="preserve">(далее - Положение) </w:t>
      </w:r>
      <w:r w:rsidR="00500C44">
        <w:t>внести следующие изменения:</w:t>
      </w:r>
    </w:p>
    <w:p w:rsidR="00BC57E4" w:rsidRDefault="00BC57E4" w:rsidP="00BC57E4">
      <w:pPr>
        <w:pStyle w:val="2"/>
        <w:ind w:right="-2" w:firstLine="709"/>
        <w:jc w:val="both"/>
      </w:pPr>
      <w:bookmarkStart w:id="0" w:name="_Hlk24982942"/>
      <w:r>
        <w:t xml:space="preserve">1.1. Подпункт 3 пункта 3 статьи 2 </w:t>
      </w:r>
      <w:r w:rsidRPr="00BC57E4">
        <w:t>Положения</w:t>
      </w:r>
      <w:r>
        <w:t xml:space="preserve"> изложить в новой редакции:</w:t>
      </w:r>
    </w:p>
    <w:p w:rsidR="00BC57E4" w:rsidRDefault="00BC57E4" w:rsidP="00BC57E4">
      <w:pPr>
        <w:pStyle w:val="2"/>
        <w:ind w:right="-2" w:firstLine="709"/>
        <w:jc w:val="both"/>
      </w:pPr>
      <w:r>
        <w:t xml:space="preserve">«3) </w:t>
      </w:r>
      <w:r w:rsidRPr="00BC57E4">
        <w:t>около здания Администрации Арамильского городского округа или в местах массового 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</w:t>
      </w:r>
      <w:r w:rsidR="006D513D">
        <w:t>ого</w:t>
      </w:r>
      <w:r w:rsidRPr="00BC57E4">
        <w:t xml:space="preserve"> кодекс</w:t>
      </w:r>
      <w:r w:rsidR="006D513D">
        <w:t>а</w:t>
      </w:r>
      <w:r w:rsidRPr="00BC57E4">
        <w:t xml:space="preserve"> Российской Федерации, иными способами, обеспечивающими доступ участников общественных обсуждений к указанной информации</w:t>
      </w:r>
      <w:r w:rsidR="006D513D">
        <w:t>,</w:t>
      </w:r>
      <w:r>
        <w:t xml:space="preserve"> </w:t>
      </w:r>
      <w:r w:rsidRPr="00BC57E4">
        <w:t>организует проведение экспозиции проекта, подлежащего рассмотрению на общественных обсуждениях</w:t>
      </w:r>
      <w:r>
        <w:t>;»;</w:t>
      </w:r>
    </w:p>
    <w:p w:rsidR="00BC57E4" w:rsidRDefault="00500C44" w:rsidP="006137F5">
      <w:pPr>
        <w:pStyle w:val="2"/>
        <w:ind w:right="-2" w:firstLine="709"/>
        <w:jc w:val="both"/>
      </w:pPr>
      <w:r>
        <w:t>1.</w:t>
      </w:r>
      <w:r w:rsidR="00BC57E4">
        <w:t>2</w:t>
      </w:r>
      <w:r>
        <w:t xml:space="preserve">. </w:t>
      </w:r>
      <w:r w:rsidR="00BC57E4">
        <w:t xml:space="preserve">Подпункт 1 пункта 5 статьи 3 </w:t>
      </w:r>
      <w:r w:rsidR="00BC57E4" w:rsidRPr="00BC57E4">
        <w:t>Положения</w:t>
      </w:r>
      <w:r w:rsidR="00BC57E4">
        <w:t xml:space="preserve"> изложить в новой редакции:</w:t>
      </w:r>
    </w:p>
    <w:p w:rsidR="00500C44" w:rsidRDefault="00BC57E4" w:rsidP="006137F5">
      <w:pPr>
        <w:pStyle w:val="2"/>
        <w:ind w:right="-2" w:firstLine="709"/>
        <w:jc w:val="both"/>
      </w:pPr>
      <w:r>
        <w:t>«</w:t>
      </w:r>
      <w:r w:rsidRPr="00BC57E4">
        <w:t xml:space="preserve">1) информационные стенды устанавливаются около здания Администрации Арамильского городского округа или в местах массового </w:t>
      </w:r>
      <w:r w:rsidRPr="00BC57E4">
        <w:lastRenderedPageBreak/>
        <w:t>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Градостроительным кодексом Российской Федерации, иными способами, обеспечивающими доступ участников общественных обсуждений к указанной информации;</w:t>
      </w:r>
      <w:r>
        <w:t>»;</w:t>
      </w:r>
    </w:p>
    <w:p w:rsidR="00F75400" w:rsidRDefault="00F75400" w:rsidP="00F75400">
      <w:pPr>
        <w:pStyle w:val="2"/>
        <w:ind w:right="-2" w:firstLine="709"/>
        <w:jc w:val="both"/>
      </w:pPr>
      <w:r>
        <w:t xml:space="preserve">1.3. Абзац </w:t>
      </w:r>
      <w:r w:rsidR="007B54F1">
        <w:t>2 пункта 6</w:t>
      </w:r>
      <w:r>
        <w:t xml:space="preserve"> статьи 3 </w:t>
      </w:r>
      <w:r w:rsidRPr="00BC57E4">
        <w:t>Положения</w:t>
      </w:r>
      <w:r>
        <w:t xml:space="preserve"> изложить в новой редакции:</w:t>
      </w:r>
    </w:p>
    <w:p w:rsidR="00B7329C" w:rsidRDefault="00F75400" w:rsidP="00B7329C">
      <w:pPr>
        <w:pStyle w:val="a6"/>
        <w:ind w:firstLine="709"/>
        <w:jc w:val="both"/>
        <w:rPr>
          <w:sz w:val="28"/>
        </w:rPr>
      </w:pPr>
      <w:r w:rsidRPr="00B7329C">
        <w:t>«</w:t>
      </w:r>
      <w:r w:rsidR="00B7329C" w:rsidRPr="00B7329C">
        <w:rPr>
          <w:sz w:val="28"/>
        </w:rPr>
        <w:t xml:space="preserve">Экспозиция или экспозиции </w:t>
      </w:r>
      <w:r w:rsidR="0064126A" w:rsidRPr="0045509B">
        <w:rPr>
          <w:sz w:val="28"/>
        </w:rPr>
        <w:t>размещаются на информационных стендах, оборудованных около здания</w:t>
      </w:r>
      <w:r w:rsidR="0064126A" w:rsidRPr="00B7329C">
        <w:rPr>
          <w:sz w:val="28"/>
        </w:rPr>
        <w:t xml:space="preserve"> </w:t>
      </w:r>
      <w:r w:rsidR="00B7329C" w:rsidRPr="00B7329C">
        <w:rPr>
          <w:sz w:val="28"/>
        </w:rPr>
        <w:t>Администрации Арамильского городского округа или в местах массового 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</w:t>
      </w:r>
      <w:r w:rsidR="00B1365C">
        <w:rPr>
          <w:sz w:val="28"/>
        </w:rPr>
        <w:t>ого</w:t>
      </w:r>
      <w:r w:rsidR="00B7329C" w:rsidRPr="00B7329C">
        <w:rPr>
          <w:sz w:val="28"/>
        </w:rPr>
        <w:t xml:space="preserve"> кодекс</w:t>
      </w:r>
      <w:r w:rsidR="00B1365C">
        <w:rPr>
          <w:sz w:val="28"/>
        </w:rPr>
        <w:t>а</w:t>
      </w:r>
      <w:r w:rsidR="00B7329C" w:rsidRPr="00B7329C">
        <w:rPr>
          <w:sz w:val="28"/>
        </w:rPr>
        <w:t xml:space="preserve"> Российской Федерации, иными способами, обеспечивающими доступ участников общественных обсуждений к указанной информации в рабочие дни в часы, указанные в оповещении о начале общественных обсуждений. При наличии возможности по решению организатора общественных обсуждений экспозиция или экспозиции проекта могут проводиться в выходные и нерабочие праздничные дни</w:t>
      </w:r>
      <w:r w:rsidR="00D07CDD">
        <w:rPr>
          <w:sz w:val="28"/>
        </w:rPr>
        <w:t>.</w:t>
      </w:r>
      <w:r w:rsidR="001E249C">
        <w:rPr>
          <w:sz w:val="28"/>
        </w:rPr>
        <w:t>»</w:t>
      </w:r>
      <w:r w:rsidR="00B7329C" w:rsidRPr="00B7329C">
        <w:rPr>
          <w:sz w:val="28"/>
        </w:rPr>
        <w:t>;</w:t>
      </w:r>
    </w:p>
    <w:p w:rsidR="00B7329C" w:rsidRDefault="00B7329C" w:rsidP="00B7329C">
      <w:pPr>
        <w:pStyle w:val="a6"/>
        <w:ind w:firstLine="709"/>
        <w:jc w:val="both"/>
        <w:rPr>
          <w:sz w:val="28"/>
        </w:rPr>
      </w:pPr>
      <w:r>
        <w:rPr>
          <w:sz w:val="28"/>
        </w:rPr>
        <w:t>1.4. Слова в Положении «</w:t>
      </w:r>
      <w:r w:rsidRPr="00B7329C">
        <w:rPr>
          <w:sz w:val="28"/>
        </w:rPr>
        <w:t>Приложение</w:t>
      </w:r>
      <w:r>
        <w:rPr>
          <w:sz w:val="28"/>
        </w:rPr>
        <w:t xml:space="preserve"> </w:t>
      </w:r>
      <w:r w:rsidRPr="00B7329C">
        <w:rPr>
          <w:sz w:val="28"/>
        </w:rPr>
        <w:t>к Решению</w:t>
      </w:r>
      <w:r>
        <w:rPr>
          <w:sz w:val="28"/>
        </w:rPr>
        <w:t>» заменить на «Утверждено Решением»;</w:t>
      </w:r>
      <w:bookmarkStart w:id="1" w:name="_GoBack"/>
      <w:bookmarkEnd w:id="1"/>
    </w:p>
    <w:p w:rsidR="00B7329C" w:rsidRDefault="00B7329C" w:rsidP="00B7329C">
      <w:pPr>
        <w:pStyle w:val="a6"/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bookmarkStart w:id="2" w:name="_Hlk24370244"/>
      <w:r>
        <w:rPr>
          <w:sz w:val="28"/>
        </w:rPr>
        <w:t xml:space="preserve">В пункте 9 </w:t>
      </w:r>
      <w:r w:rsidRPr="00B7329C">
        <w:rPr>
          <w:sz w:val="28"/>
        </w:rPr>
        <w:t xml:space="preserve">статьи 3 Положения </w:t>
      </w:r>
      <w:r>
        <w:rPr>
          <w:sz w:val="28"/>
        </w:rPr>
        <w:t>слова «(персональные данные)» исключить.</w:t>
      </w:r>
      <w:bookmarkEnd w:id="2"/>
    </w:p>
    <w:p w:rsidR="00B7329C" w:rsidRPr="001B392F" w:rsidRDefault="00B7329C" w:rsidP="00B7329C">
      <w:pPr>
        <w:pStyle w:val="a6"/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r w:rsidRPr="00B7329C">
        <w:rPr>
          <w:sz w:val="28"/>
        </w:rPr>
        <w:t xml:space="preserve">В пункте </w:t>
      </w:r>
      <w:r>
        <w:rPr>
          <w:sz w:val="28"/>
        </w:rPr>
        <w:t>10</w:t>
      </w:r>
      <w:r w:rsidRPr="00B7329C">
        <w:rPr>
          <w:sz w:val="28"/>
        </w:rPr>
        <w:t xml:space="preserve"> статьи 3</w:t>
      </w:r>
      <w:r>
        <w:rPr>
          <w:sz w:val="28"/>
        </w:rPr>
        <w:t>, пункте 2 статьи 4</w:t>
      </w:r>
      <w:r w:rsidRPr="00B7329C">
        <w:rPr>
          <w:sz w:val="28"/>
        </w:rPr>
        <w:t xml:space="preserve"> Положения слов</w:t>
      </w:r>
      <w:r>
        <w:rPr>
          <w:sz w:val="28"/>
        </w:rPr>
        <w:t>о</w:t>
      </w:r>
      <w:r w:rsidRPr="00B7329C">
        <w:rPr>
          <w:sz w:val="28"/>
        </w:rPr>
        <w:t xml:space="preserve"> «</w:t>
      </w:r>
      <w:r>
        <w:rPr>
          <w:sz w:val="28"/>
        </w:rPr>
        <w:t>отчество</w:t>
      </w:r>
      <w:r w:rsidRPr="00B7329C">
        <w:rPr>
          <w:sz w:val="28"/>
        </w:rPr>
        <w:t>»</w:t>
      </w:r>
      <w:r>
        <w:rPr>
          <w:sz w:val="28"/>
        </w:rPr>
        <w:t xml:space="preserve"> заменить словами «отчество (при наличии)»</w:t>
      </w:r>
      <w:r w:rsidRPr="00B7329C">
        <w:rPr>
          <w:sz w:val="28"/>
        </w:rPr>
        <w:t>.</w:t>
      </w:r>
    </w:p>
    <w:p w:rsidR="0072615D" w:rsidRPr="001B392F" w:rsidRDefault="00250D35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72D16" w:rsidRPr="001B392F">
        <w:rPr>
          <w:szCs w:val="28"/>
        </w:rPr>
        <w:t xml:space="preserve">. </w:t>
      </w:r>
      <w:r w:rsidR="007B5D34" w:rsidRPr="001B392F">
        <w:rPr>
          <w:szCs w:val="28"/>
        </w:rPr>
        <w:t>Опубликовать настояще</w:t>
      </w:r>
      <w:r>
        <w:rPr>
          <w:szCs w:val="28"/>
        </w:rPr>
        <w:t>е</w:t>
      </w:r>
      <w:r w:rsidR="007B5D34" w:rsidRPr="001B392F">
        <w:rPr>
          <w:szCs w:val="28"/>
        </w:rPr>
        <w:t xml:space="preserve"> </w:t>
      </w:r>
      <w:r w:rsidR="00190564" w:rsidRPr="001B392F">
        <w:rPr>
          <w:szCs w:val="28"/>
        </w:rPr>
        <w:t>Решение</w:t>
      </w:r>
      <w:r w:rsidR="007B5D34" w:rsidRPr="001B392F">
        <w:rPr>
          <w:szCs w:val="28"/>
        </w:rPr>
        <w:t xml:space="preserve"> в газете «</w:t>
      </w:r>
      <w:proofErr w:type="spellStart"/>
      <w:r w:rsidR="007B5D34" w:rsidRPr="001B392F">
        <w:rPr>
          <w:szCs w:val="28"/>
        </w:rPr>
        <w:t>Арамильские</w:t>
      </w:r>
      <w:proofErr w:type="spellEnd"/>
      <w:r w:rsidR="007B5D34" w:rsidRPr="001B392F">
        <w:rPr>
          <w:szCs w:val="28"/>
        </w:rPr>
        <w:t xml:space="preserve"> вести» и разместить на официальном сайте Арамильского городского округа</w:t>
      </w:r>
      <w:r w:rsidR="006137F5" w:rsidRPr="001B392F">
        <w:rPr>
          <w:szCs w:val="28"/>
        </w:rPr>
        <w:t>.</w:t>
      </w:r>
    </w:p>
    <w:p w:rsidR="006137F5" w:rsidRPr="001B392F" w:rsidRDefault="00250D35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72615D" w:rsidRPr="001B392F">
        <w:rPr>
          <w:szCs w:val="28"/>
        </w:rPr>
        <w:t>. Контроль исполнения настоящего Решения возложить на Комиссию по городскому хозяйству и муниципальной собственности</w:t>
      </w:r>
      <w:r w:rsidR="001B392F" w:rsidRPr="001B392F">
        <w:rPr>
          <w:szCs w:val="28"/>
        </w:rPr>
        <w:t xml:space="preserve"> </w:t>
      </w:r>
      <w:r w:rsidR="0072615D" w:rsidRPr="001B392F">
        <w:rPr>
          <w:szCs w:val="28"/>
        </w:rPr>
        <w:t>(Сурин Д.В.).</w:t>
      </w:r>
    </w:p>
    <w:bookmarkEnd w:id="0"/>
    <w:p w:rsidR="00A304CD" w:rsidRDefault="00A304CD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30B" w:rsidRPr="001B392F" w:rsidRDefault="0070330B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A6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24982977"/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C30B9E" w:rsidRPr="001B392F" w:rsidRDefault="00C30B9E" w:rsidP="00F669A6">
      <w:pPr>
        <w:tabs>
          <w:tab w:val="left" w:pos="751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C30B9E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9E" w:rsidRPr="001B392F" w:rsidRDefault="00C30B9E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bookmarkEnd w:id="3"/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2F" w:rsidRPr="001B392F" w:rsidRDefault="0057292F" w:rsidP="00B7329C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sectPr w:rsidR="0057292F" w:rsidRPr="001B392F" w:rsidSect="00B90CE4">
      <w:footerReference w:type="default" r:id="rId7"/>
      <w:pgSz w:w="11906" w:h="16838"/>
      <w:pgMar w:top="1134" w:right="851" w:bottom="1134" w:left="1701" w:header="709" w:footer="2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CF" w:rsidRDefault="002424CF" w:rsidP="00CD415F">
      <w:pPr>
        <w:spacing w:after="0" w:line="240" w:lineRule="auto"/>
      </w:pPr>
      <w:r>
        <w:separator/>
      </w:r>
    </w:p>
  </w:endnote>
  <w:endnote w:type="continuationSeparator" w:id="0">
    <w:p w:rsidR="002424CF" w:rsidRDefault="002424CF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7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298A" w:rsidRPr="002A298A" w:rsidRDefault="002A298A">
        <w:pPr>
          <w:pStyle w:val="af0"/>
          <w:jc w:val="right"/>
          <w:rPr>
            <w:rFonts w:ascii="Times New Roman" w:hAnsi="Times New Roman" w:cs="Times New Roman"/>
          </w:rPr>
        </w:pPr>
        <w:r w:rsidRPr="002A298A">
          <w:rPr>
            <w:rFonts w:ascii="Times New Roman" w:hAnsi="Times New Roman" w:cs="Times New Roman"/>
          </w:rPr>
          <w:fldChar w:fldCharType="begin"/>
        </w:r>
        <w:r w:rsidRPr="002A298A">
          <w:rPr>
            <w:rFonts w:ascii="Times New Roman" w:hAnsi="Times New Roman" w:cs="Times New Roman"/>
          </w:rPr>
          <w:instrText>PAGE   \* MERGEFORMAT</w:instrText>
        </w:r>
        <w:r w:rsidRPr="002A298A">
          <w:rPr>
            <w:rFonts w:ascii="Times New Roman" w:hAnsi="Times New Roman" w:cs="Times New Roman"/>
          </w:rPr>
          <w:fldChar w:fldCharType="separate"/>
        </w:r>
        <w:r w:rsidR="00E1738C">
          <w:rPr>
            <w:rFonts w:ascii="Times New Roman" w:hAnsi="Times New Roman" w:cs="Times New Roman"/>
            <w:noProof/>
          </w:rPr>
          <w:t>7</w:t>
        </w:r>
        <w:r w:rsidRPr="002A298A">
          <w:rPr>
            <w:rFonts w:ascii="Times New Roman" w:hAnsi="Times New Roman" w:cs="Times New Roman"/>
          </w:rPr>
          <w:fldChar w:fldCharType="end"/>
        </w:r>
      </w:p>
    </w:sdtContent>
  </w:sdt>
  <w:p w:rsidR="002A298A" w:rsidRDefault="002A298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CF" w:rsidRDefault="002424CF" w:rsidP="00CD415F">
      <w:pPr>
        <w:spacing w:after="0" w:line="240" w:lineRule="auto"/>
      </w:pPr>
      <w:r>
        <w:separator/>
      </w:r>
    </w:p>
  </w:footnote>
  <w:footnote w:type="continuationSeparator" w:id="0">
    <w:p w:rsidR="002424CF" w:rsidRDefault="002424CF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4169F"/>
    <w:rsid w:val="00061105"/>
    <w:rsid w:val="000615EE"/>
    <w:rsid w:val="000674BD"/>
    <w:rsid w:val="0007148A"/>
    <w:rsid w:val="00096F6D"/>
    <w:rsid w:val="000A6F8A"/>
    <w:rsid w:val="000C53F6"/>
    <w:rsid w:val="000D5D6B"/>
    <w:rsid w:val="000F1151"/>
    <w:rsid w:val="0012454F"/>
    <w:rsid w:val="00144A82"/>
    <w:rsid w:val="00146D79"/>
    <w:rsid w:val="00153122"/>
    <w:rsid w:val="0016099B"/>
    <w:rsid w:val="00165C46"/>
    <w:rsid w:val="00170969"/>
    <w:rsid w:val="00190564"/>
    <w:rsid w:val="001B2D8A"/>
    <w:rsid w:val="001B392F"/>
    <w:rsid w:val="001B4608"/>
    <w:rsid w:val="001E249C"/>
    <w:rsid w:val="001E6054"/>
    <w:rsid w:val="001F14F4"/>
    <w:rsid w:val="00200B24"/>
    <w:rsid w:val="002349EC"/>
    <w:rsid w:val="00237906"/>
    <w:rsid w:val="00237D11"/>
    <w:rsid w:val="00241B96"/>
    <w:rsid w:val="002424CF"/>
    <w:rsid w:val="00250D35"/>
    <w:rsid w:val="002A298A"/>
    <w:rsid w:val="002A5B0A"/>
    <w:rsid w:val="002B6DC5"/>
    <w:rsid w:val="002C2F5C"/>
    <w:rsid w:val="00320A70"/>
    <w:rsid w:val="00320E54"/>
    <w:rsid w:val="00320FF7"/>
    <w:rsid w:val="00322D86"/>
    <w:rsid w:val="00334DE6"/>
    <w:rsid w:val="003419B7"/>
    <w:rsid w:val="003609A4"/>
    <w:rsid w:val="00362B09"/>
    <w:rsid w:val="003802F6"/>
    <w:rsid w:val="00394E93"/>
    <w:rsid w:val="003B4CE0"/>
    <w:rsid w:val="003C31F4"/>
    <w:rsid w:val="003D443C"/>
    <w:rsid w:val="00403ADE"/>
    <w:rsid w:val="0041055F"/>
    <w:rsid w:val="00416C6A"/>
    <w:rsid w:val="00431785"/>
    <w:rsid w:val="00442229"/>
    <w:rsid w:val="004828F0"/>
    <w:rsid w:val="00483FE2"/>
    <w:rsid w:val="004A23DD"/>
    <w:rsid w:val="004B0198"/>
    <w:rsid w:val="004C21DC"/>
    <w:rsid w:val="004C6F31"/>
    <w:rsid w:val="00500C44"/>
    <w:rsid w:val="0050484D"/>
    <w:rsid w:val="0051168F"/>
    <w:rsid w:val="00512BD8"/>
    <w:rsid w:val="00517B05"/>
    <w:rsid w:val="00521753"/>
    <w:rsid w:val="00526623"/>
    <w:rsid w:val="005314A1"/>
    <w:rsid w:val="00532C76"/>
    <w:rsid w:val="00544D6C"/>
    <w:rsid w:val="0057292F"/>
    <w:rsid w:val="00572D16"/>
    <w:rsid w:val="005847DE"/>
    <w:rsid w:val="005A2737"/>
    <w:rsid w:val="005F15C4"/>
    <w:rsid w:val="00600FDD"/>
    <w:rsid w:val="006137F5"/>
    <w:rsid w:val="00624C3A"/>
    <w:rsid w:val="00632FF3"/>
    <w:rsid w:val="0064126A"/>
    <w:rsid w:val="006449FB"/>
    <w:rsid w:val="00671DEE"/>
    <w:rsid w:val="006A07BD"/>
    <w:rsid w:val="006D513D"/>
    <w:rsid w:val="006F46F6"/>
    <w:rsid w:val="006F5305"/>
    <w:rsid w:val="00702849"/>
    <w:rsid w:val="0070330B"/>
    <w:rsid w:val="0072615D"/>
    <w:rsid w:val="00735150"/>
    <w:rsid w:val="00743161"/>
    <w:rsid w:val="007523D2"/>
    <w:rsid w:val="0076295A"/>
    <w:rsid w:val="00767739"/>
    <w:rsid w:val="007678CA"/>
    <w:rsid w:val="007A6805"/>
    <w:rsid w:val="007A6F78"/>
    <w:rsid w:val="007B1489"/>
    <w:rsid w:val="007B49F6"/>
    <w:rsid w:val="007B54F1"/>
    <w:rsid w:val="007B5D34"/>
    <w:rsid w:val="007D6A03"/>
    <w:rsid w:val="007D725C"/>
    <w:rsid w:val="007E717A"/>
    <w:rsid w:val="007F4729"/>
    <w:rsid w:val="00802EA3"/>
    <w:rsid w:val="00803012"/>
    <w:rsid w:val="00811156"/>
    <w:rsid w:val="00830864"/>
    <w:rsid w:val="00831DB0"/>
    <w:rsid w:val="00832E1F"/>
    <w:rsid w:val="00832F15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5A52"/>
    <w:rsid w:val="008D69DC"/>
    <w:rsid w:val="008E1DF6"/>
    <w:rsid w:val="008E273E"/>
    <w:rsid w:val="008F667E"/>
    <w:rsid w:val="00903110"/>
    <w:rsid w:val="00906B30"/>
    <w:rsid w:val="0091041A"/>
    <w:rsid w:val="00915FFC"/>
    <w:rsid w:val="00922591"/>
    <w:rsid w:val="00925AB4"/>
    <w:rsid w:val="0094579E"/>
    <w:rsid w:val="009479B6"/>
    <w:rsid w:val="009544D4"/>
    <w:rsid w:val="00975B80"/>
    <w:rsid w:val="00976024"/>
    <w:rsid w:val="009A03DD"/>
    <w:rsid w:val="009B396A"/>
    <w:rsid w:val="009D2386"/>
    <w:rsid w:val="00A01867"/>
    <w:rsid w:val="00A05E48"/>
    <w:rsid w:val="00A1000D"/>
    <w:rsid w:val="00A217E4"/>
    <w:rsid w:val="00A21C68"/>
    <w:rsid w:val="00A304CD"/>
    <w:rsid w:val="00A31FAB"/>
    <w:rsid w:val="00A33CE0"/>
    <w:rsid w:val="00A80316"/>
    <w:rsid w:val="00A829D5"/>
    <w:rsid w:val="00A92396"/>
    <w:rsid w:val="00A95723"/>
    <w:rsid w:val="00AB0720"/>
    <w:rsid w:val="00AC63AF"/>
    <w:rsid w:val="00AC6958"/>
    <w:rsid w:val="00AE70AA"/>
    <w:rsid w:val="00B05015"/>
    <w:rsid w:val="00B063B4"/>
    <w:rsid w:val="00B1365C"/>
    <w:rsid w:val="00B319AA"/>
    <w:rsid w:val="00B33EE3"/>
    <w:rsid w:val="00B362FF"/>
    <w:rsid w:val="00B4530E"/>
    <w:rsid w:val="00B7329C"/>
    <w:rsid w:val="00B73378"/>
    <w:rsid w:val="00B80E6F"/>
    <w:rsid w:val="00B81BE5"/>
    <w:rsid w:val="00B8683F"/>
    <w:rsid w:val="00B90CE4"/>
    <w:rsid w:val="00B91209"/>
    <w:rsid w:val="00BA4959"/>
    <w:rsid w:val="00BB0667"/>
    <w:rsid w:val="00BB264A"/>
    <w:rsid w:val="00BC57E4"/>
    <w:rsid w:val="00BC77B3"/>
    <w:rsid w:val="00BD3DFD"/>
    <w:rsid w:val="00BD4516"/>
    <w:rsid w:val="00BD51C2"/>
    <w:rsid w:val="00C1112D"/>
    <w:rsid w:val="00C224AD"/>
    <w:rsid w:val="00C228C6"/>
    <w:rsid w:val="00C30B9E"/>
    <w:rsid w:val="00C31805"/>
    <w:rsid w:val="00C60641"/>
    <w:rsid w:val="00C7400D"/>
    <w:rsid w:val="00C803FF"/>
    <w:rsid w:val="00C901EE"/>
    <w:rsid w:val="00C90B87"/>
    <w:rsid w:val="00CB44A6"/>
    <w:rsid w:val="00CC5E52"/>
    <w:rsid w:val="00CD415F"/>
    <w:rsid w:val="00CE1EF4"/>
    <w:rsid w:val="00CF0B60"/>
    <w:rsid w:val="00CF3683"/>
    <w:rsid w:val="00D04D93"/>
    <w:rsid w:val="00D07CDD"/>
    <w:rsid w:val="00D20337"/>
    <w:rsid w:val="00D216B9"/>
    <w:rsid w:val="00D428D0"/>
    <w:rsid w:val="00D44EE4"/>
    <w:rsid w:val="00D45270"/>
    <w:rsid w:val="00D45775"/>
    <w:rsid w:val="00D5737E"/>
    <w:rsid w:val="00D6173F"/>
    <w:rsid w:val="00D723B6"/>
    <w:rsid w:val="00D8425A"/>
    <w:rsid w:val="00D93CEA"/>
    <w:rsid w:val="00DC5FBD"/>
    <w:rsid w:val="00E04340"/>
    <w:rsid w:val="00E10549"/>
    <w:rsid w:val="00E13B3B"/>
    <w:rsid w:val="00E1738C"/>
    <w:rsid w:val="00E21EA3"/>
    <w:rsid w:val="00E41028"/>
    <w:rsid w:val="00E535FC"/>
    <w:rsid w:val="00E82711"/>
    <w:rsid w:val="00EB00C1"/>
    <w:rsid w:val="00EF29F8"/>
    <w:rsid w:val="00EF3625"/>
    <w:rsid w:val="00F025DC"/>
    <w:rsid w:val="00F032F9"/>
    <w:rsid w:val="00F171CE"/>
    <w:rsid w:val="00F4248D"/>
    <w:rsid w:val="00F44953"/>
    <w:rsid w:val="00F56FE5"/>
    <w:rsid w:val="00F618A4"/>
    <w:rsid w:val="00F669A6"/>
    <w:rsid w:val="00F75400"/>
    <w:rsid w:val="00F91E55"/>
    <w:rsid w:val="00FA7EE7"/>
    <w:rsid w:val="00FB429C"/>
    <w:rsid w:val="00FB6A4D"/>
    <w:rsid w:val="00FC17FC"/>
    <w:rsid w:val="00FD23B2"/>
    <w:rsid w:val="00FE5D04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19CD54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Слободчикова Оксана Анатольевна</cp:lastModifiedBy>
  <cp:revision>6</cp:revision>
  <cp:lastPrinted>2019-11-18T09:06:00Z</cp:lastPrinted>
  <dcterms:created xsi:type="dcterms:W3CDTF">2019-11-13T10:18:00Z</dcterms:created>
  <dcterms:modified xsi:type="dcterms:W3CDTF">2019-11-25T07:06:00Z</dcterms:modified>
</cp:coreProperties>
</file>